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CBE5" w14:textId="77777777" w:rsidR="00681E17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ПУБЛИЧНАЯ ОФЕРТА</w:t>
      </w:r>
    </w:p>
    <w:p w14:paraId="117E5F9E" w14:textId="066B9AF8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НА УЧАСТИЕ В ПРОМО-АКЦИИ “</w:t>
      </w:r>
      <w:r w:rsidRPr="00C91925">
        <w:rPr>
          <w:rFonts w:ascii="Times New Roman" w:hAnsi="Times New Roman" w:cs="Times New Roman"/>
          <w:b/>
          <w:bCs/>
        </w:rPr>
        <w:t>YANGI</w:t>
      </w:r>
      <w:r w:rsidRPr="00C9192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91925">
        <w:rPr>
          <w:rFonts w:ascii="Times New Roman" w:hAnsi="Times New Roman" w:cs="Times New Roman"/>
          <w:b/>
          <w:bCs/>
        </w:rPr>
        <w:t>YIL</w:t>
      </w:r>
      <w:r w:rsidRPr="00C91925">
        <w:rPr>
          <w:rFonts w:ascii="Times New Roman" w:hAnsi="Times New Roman" w:cs="Times New Roman"/>
          <w:b/>
          <w:bCs/>
          <w:lang w:val="ru-RU"/>
        </w:rPr>
        <w:t xml:space="preserve"> - </w:t>
      </w:r>
      <w:r w:rsidRPr="00C91925">
        <w:rPr>
          <w:rFonts w:ascii="Times New Roman" w:hAnsi="Times New Roman" w:cs="Times New Roman"/>
          <w:b/>
          <w:bCs/>
        </w:rPr>
        <w:t>YANGI</w:t>
      </w:r>
      <w:r w:rsidRPr="00C9192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91925">
        <w:rPr>
          <w:rFonts w:ascii="Times New Roman" w:hAnsi="Times New Roman" w:cs="Times New Roman"/>
          <w:b/>
          <w:bCs/>
        </w:rPr>
        <w:t>IPHONE</w:t>
      </w:r>
      <w:r w:rsidRPr="00C91925">
        <w:rPr>
          <w:rFonts w:ascii="Times New Roman" w:hAnsi="Times New Roman" w:cs="Times New Roman"/>
          <w:b/>
          <w:bCs/>
          <w:lang w:val="ru-RU"/>
        </w:rPr>
        <w:t>!”</w:t>
      </w:r>
      <w:r w:rsidRPr="00C91925">
        <w:rPr>
          <w:rFonts w:ascii="Times New Roman" w:hAnsi="Times New Roman" w:cs="Times New Roman"/>
          <w:b/>
          <w:bCs/>
          <w:lang w:val="ru-RU"/>
        </w:rPr>
        <w:br/>
      </w:r>
      <w:r w:rsidRPr="00C91925">
        <w:rPr>
          <w:rFonts w:ascii="Times New Roman" w:hAnsi="Times New Roman" w:cs="Times New Roman"/>
          <w:b/>
          <w:bCs/>
          <w:lang w:val="ru-RU"/>
        </w:rPr>
        <w:br/>
        <w:t>1.ОБЩИЕ ПОЛОЖЕНИЯ</w:t>
      </w:r>
    </w:p>
    <w:p w14:paraId="3826DDBB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lang w:val="ru-RU"/>
        </w:rPr>
        <w:t>1.1 Настоящие Правила являются публичной офертой и разработаны в соответствии с Гражданским кодексом Республики Узбекистан, Законом Республики Узбекистан «О рекламе» и определяют условия проведения акции “</w:t>
      </w:r>
      <w:r w:rsidRPr="00C91925">
        <w:rPr>
          <w:rFonts w:ascii="Times New Roman" w:hAnsi="Times New Roman" w:cs="Times New Roman"/>
        </w:rPr>
        <w:t>Yangi</w:t>
      </w:r>
      <w:r w:rsidRPr="00C9192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1925">
        <w:rPr>
          <w:rFonts w:ascii="Times New Roman" w:hAnsi="Times New Roman" w:cs="Times New Roman"/>
        </w:rPr>
        <w:t>Yil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- </w:t>
      </w:r>
      <w:r w:rsidRPr="00C91925">
        <w:rPr>
          <w:rFonts w:ascii="Times New Roman" w:hAnsi="Times New Roman" w:cs="Times New Roman"/>
        </w:rPr>
        <w:t>Yangi</w:t>
      </w:r>
      <w:r w:rsidRPr="00C91925">
        <w:rPr>
          <w:rFonts w:ascii="Times New Roman" w:hAnsi="Times New Roman" w:cs="Times New Roman"/>
          <w:lang w:val="ru-RU"/>
        </w:rPr>
        <w:t xml:space="preserve"> </w:t>
      </w:r>
      <w:r w:rsidRPr="00C91925">
        <w:rPr>
          <w:rFonts w:ascii="Times New Roman" w:hAnsi="Times New Roman" w:cs="Times New Roman"/>
        </w:rPr>
        <w:t>iPhone</w:t>
      </w:r>
      <w:r w:rsidRPr="00C91925">
        <w:rPr>
          <w:rFonts w:ascii="Times New Roman" w:hAnsi="Times New Roman" w:cs="Times New Roman"/>
          <w:lang w:val="ru-RU"/>
        </w:rPr>
        <w:t>!” (далее – Акция), порядок определения ее участников, права и обязанности организатора и участников Акции, а также иные условия, указанные в настоящих Правилах. Акция не является лотереей, либо иной игрой, основанной на риске.</w:t>
      </w:r>
    </w:p>
    <w:p w14:paraId="461524A7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1.2. Настоящие правила определяют порядок, условия, место и сроки проведения промо-акции: “</w:t>
      </w:r>
      <w:r w:rsidRPr="00C91925">
        <w:rPr>
          <w:rFonts w:ascii="Times New Roman" w:hAnsi="Times New Roman" w:cs="Times New Roman"/>
        </w:rPr>
        <w:t>Yangi</w:t>
      </w:r>
      <w:r w:rsidRPr="00C9192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1925">
        <w:rPr>
          <w:rFonts w:ascii="Times New Roman" w:hAnsi="Times New Roman" w:cs="Times New Roman"/>
        </w:rPr>
        <w:t>Yil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- </w:t>
      </w:r>
      <w:r w:rsidRPr="00C91925">
        <w:rPr>
          <w:rFonts w:ascii="Times New Roman" w:hAnsi="Times New Roman" w:cs="Times New Roman"/>
        </w:rPr>
        <w:t>Yangi</w:t>
      </w:r>
      <w:r w:rsidRPr="00C91925">
        <w:rPr>
          <w:rFonts w:ascii="Times New Roman" w:hAnsi="Times New Roman" w:cs="Times New Roman"/>
          <w:lang w:val="ru-RU"/>
        </w:rPr>
        <w:t xml:space="preserve"> </w:t>
      </w:r>
      <w:r w:rsidRPr="00C91925">
        <w:rPr>
          <w:rFonts w:ascii="Times New Roman" w:hAnsi="Times New Roman" w:cs="Times New Roman"/>
        </w:rPr>
        <w:t>iPhone</w:t>
      </w:r>
      <w:r w:rsidRPr="00C91925">
        <w:rPr>
          <w:rFonts w:ascii="Times New Roman" w:hAnsi="Times New Roman" w:cs="Times New Roman"/>
          <w:lang w:val="ru-RU"/>
        </w:rPr>
        <w:t>!”.</w:t>
      </w:r>
    </w:p>
    <w:p w14:paraId="342BECB7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1.3. Организаторы: АКБ «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» (далее – Банк) и АО «Единый общереспубликанский процессинговый центр» (далее </w:t>
      </w:r>
      <w:bookmarkStart w:id="0" w:name="_Hlk219104132"/>
      <w:r w:rsidRPr="00C91925">
        <w:rPr>
          <w:rFonts w:ascii="Times New Roman" w:hAnsi="Times New Roman" w:cs="Times New Roman"/>
          <w:lang w:val="ru-RU"/>
        </w:rPr>
        <w:t>–</w:t>
      </w:r>
      <w:bookmarkEnd w:id="0"/>
      <w:r w:rsidRPr="00C9192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1925">
        <w:rPr>
          <w:rFonts w:ascii="Times New Roman" w:hAnsi="Times New Roman" w:cs="Times New Roman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). </w:t>
      </w:r>
    </w:p>
    <w:p w14:paraId="1424FE5A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1.4. Территория проведения акции: Акция проводится на территории Республики Узбекистан в системе АКБ «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>».</w:t>
      </w:r>
    </w:p>
    <w:p w14:paraId="6A3E7C50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</w:rPr>
      </w:pPr>
      <w:r w:rsidRPr="00C91925">
        <w:rPr>
          <w:rFonts w:ascii="Times New Roman" w:hAnsi="Times New Roman" w:cs="Times New Roman"/>
          <w:lang w:val="ru-RU"/>
        </w:rPr>
        <w:t>1.5. Сроки проведения акции: Акция проводится с 12 января 2026 года по 12 мая 2026 года включительно.</w:t>
      </w:r>
    </w:p>
    <w:p w14:paraId="3E16B48A" w14:textId="77777777" w:rsidR="00681E17" w:rsidRPr="00C91925" w:rsidRDefault="00681E17" w:rsidP="00C91925">
      <w:pPr>
        <w:spacing w:after="0"/>
        <w:ind w:right="-1"/>
        <w:jc w:val="both"/>
        <w:rPr>
          <w:rFonts w:ascii="Times New Roman" w:hAnsi="Times New Roman" w:cs="Times New Roman"/>
        </w:rPr>
      </w:pPr>
    </w:p>
    <w:p w14:paraId="7A33FD0C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2. УЧАСТНИКИ АКЦИИ</w:t>
      </w:r>
    </w:p>
    <w:p w14:paraId="377FBC75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2.1. В Акции могут принимать участие граждане Республики Узбекистан, достигшие 18 лет, за исключением сотрудников АКБ «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» и их близких родственников, а также лиц, прорекламировавших данную Акцию. </w:t>
      </w:r>
    </w:p>
    <w:p w14:paraId="3881EA3A" w14:textId="2963399F" w:rsidR="00D115D1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2.2. Участие в Акции подразумевает полное согласие участников Акции с настоящими Правилами.</w:t>
      </w:r>
    </w:p>
    <w:p w14:paraId="28E8D6E4" w14:textId="2A51C8B8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2.3. Участие в Акции является бесплатным и не требует от Участников внесения каких-либо дополнительных платежей</w:t>
      </w:r>
      <w:r w:rsidR="00DA726A" w:rsidRPr="00C91925">
        <w:rPr>
          <w:rFonts w:ascii="Times New Roman" w:hAnsi="Times New Roman" w:cs="Times New Roman"/>
          <w:lang w:val="ru-RU"/>
        </w:rPr>
        <w:t>.</w:t>
      </w:r>
    </w:p>
    <w:p w14:paraId="116348B4" w14:textId="0788B6D5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</w:rPr>
      </w:pPr>
      <w:r w:rsidRPr="00C91925">
        <w:rPr>
          <w:rFonts w:ascii="Times New Roman" w:hAnsi="Times New Roman" w:cs="Times New Roman"/>
          <w:lang w:val="ru-RU"/>
        </w:rPr>
        <w:t>2.4. При несоблюдении участником Акции настоящих Правил, участник утрачивает право дальнейшего участия в Акции и получения приза. Для получения призов участники Акции обязаны выполнить все требуемые от них в соответствии с настоящими Правилами действия в течение срока проведения Акции вплоть до момента подписания документов, подтверждающих получение призов.</w:t>
      </w:r>
    </w:p>
    <w:p w14:paraId="6D5C49CF" w14:textId="77777777" w:rsidR="00681E17" w:rsidRPr="00C91925" w:rsidRDefault="00681E17" w:rsidP="00C91925">
      <w:pPr>
        <w:spacing w:after="0"/>
        <w:ind w:right="-1"/>
        <w:jc w:val="both"/>
        <w:rPr>
          <w:rFonts w:ascii="Times New Roman" w:hAnsi="Times New Roman" w:cs="Times New Roman"/>
        </w:rPr>
      </w:pPr>
    </w:p>
    <w:p w14:paraId="4685C6A6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3. УСЛОВИЯ УЧАСТИЯ В АКЦИИ</w:t>
      </w:r>
    </w:p>
    <w:p w14:paraId="1522A945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3.1. Для того, чтобы принять участие в Акции необходимо подписаться на официальные страницы Банка и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91925">
        <w:rPr>
          <w:rFonts w:ascii="Times New Roman" w:hAnsi="Times New Roman" w:cs="Times New Roman"/>
          <w:lang w:val="ru-RU"/>
        </w:rPr>
        <w:t>Telegram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, Instagram, Facebook) и нажать на кнопку «Нравится» под постом об Акции. Далее, в мобильном приложении SQB Mobile совершить одно или несколько следующих действий: Р2Р перевод, денежный перевод, оплату коммунальных и других разовых платежей через карту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>, эмитированной АКБ “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>”, после чего он автоматически становится участником данной Акции.</w:t>
      </w:r>
    </w:p>
    <w:p w14:paraId="6DC4832C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3.2. В течение Акции проводится розыгрыш ценных призов в формате четырёх этапов.</w:t>
      </w:r>
    </w:p>
    <w:p w14:paraId="26E91749" w14:textId="19368988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3.3. Для участия на первом и втором этапах розыгрыша необходимо совершить с одной карты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единоразовую транзакцию на сумму 500 000 (пятьсот тысяч) сум и выше. К участию принимаются: оплата товаров и услуг в торгово-сервисных точках, онлайн платежи в интернете, а также Р2Р переводы, денежные переводы, оплата коммунальных и другие разовые платежи через SQB Mobile.</w:t>
      </w:r>
    </w:p>
    <w:p w14:paraId="572F1F5D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3.4. Для участия на третьем этапе розыгрыша требуется совершить с одной карты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единоразовую транзакцию на сумму 1 000 000 (один миллион) сум и выше. К участию принимаются: оплата товаров и услуг в торгово-сервисных точках, онлайн платежи в интернете, а также Р2Р переводы, денежные переводы, оплата коммунальных и другие разовые платежи через SQB Mobile.</w:t>
      </w:r>
    </w:p>
    <w:p w14:paraId="45D31671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3.5. Для участия на четвертом этапе розыгрыша необходимо совершить с одной карты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единоразовую транзакцию на сумму 2 000 000 (два миллиона) сум и выше. К участию принимаются: оплата товаров и услуг в торгово-сервисных точках, онлайн платежи в интернете, а также Р2Р переводы, денежные переводы, оплата коммунальных и другие разовые платежи через SQB Mobile.</w:t>
      </w:r>
    </w:p>
    <w:p w14:paraId="7243C62C" w14:textId="088888E8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</w:rPr>
      </w:pPr>
      <w:r w:rsidRPr="00C91925">
        <w:rPr>
          <w:rFonts w:ascii="Times New Roman" w:hAnsi="Times New Roman" w:cs="Times New Roman"/>
          <w:lang w:val="ru-RU"/>
        </w:rPr>
        <w:t>3.6. В Акции не учитываются транзакции по обмену валют и снятию наличных денежных средств через банкоматы и терминалы.</w:t>
      </w:r>
    </w:p>
    <w:p w14:paraId="2E9DFA6E" w14:textId="77777777" w:rsidR="00681E17" w:rsidRPr="00C91925" w:rsidRDefault="00681E17" w:rsidP="00C91925">
      <w:pPr>
        <w:spacing w:after="0"/>
        <w:ind w:right="-1"/>
        <w:jc w:val="both"/>
        <w:rPr>
          <w:rFonts w:ascii="Times New Roman" w:hAnsi="Times New Roman" w:cs="Times New Roman"/>
        </w:rPr>
      </w:pPr>
    </w:p>
    <w:p w14:paraId="2D16854A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4. ПРИЗОВОЙ ФОНД</w:t>
      </w:r>
    </w:p>
    <w:p w14:paraId="540432BC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lastRenderedPageBreak/>
        <w:t>4.1. Призовой фонд Акции формируется за счёт Организатора и включает в себя следующие призы:</w:t>
      </w:r>
    </w:p>
    <w:p w14:paraId="401B41BF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- в рамках 1-ого этапа Акции – Apple iPhone 17 Air;</w:t>
      </w:r>
    </w:p>
    <w:p w14:paraId="70B601FE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- в рамках 2-ого этапа Акции – Apple iPhone 17 Air;</w:t>
      </w:r>
    </w:p>
    <w:p w14:paraId="117763AA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- в рамках 3-ого этапа Акции – Apple iPhone 17 Pro;</w:t>
      </w:r>
    </w:p>
    <w:p w14:paraId="2C3723EF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- в рамках 4-ого этапа Акции – Apple iPhone 17 Pro Max.</w:t>
      </w:r>
    </w:p>
    <w:p w14:paraId="5A6A63FC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3E8AA46C" w14:textId="65BEC284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Призы предоставляются Участникам, признанным победителями соответствующих розыгрышей, в порядке и сроки, предусмотренные настоящими Правилами.</w:t>
      </w:r>
    </w:p>
    <w:p w14:paraId="67D28FF5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4.2. Количество призов, разыгрываемых на каждом этапе Акции, определяется Организатором. Также, Организатор вправе корректировать количество призов, не снижая их потребительских свойств и стоимости.</w:t>
      </w:r>
    </w:p>
    <w:p w14:paraId="13E9AA36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4.3. Призы выдаются победителям при предъявлении документа, удостоверяющего личность, и после прохождения идентификации, установленной Организатором. Передача приза третьим лицам не допускается.</w:t>
      </w:r>
    </w:p>
    <w:p w14:paraId="063384EE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4.4. Приз не подлежит обмену на денежные средства или иные виды компенсаций. Замена приза возможна исключительно по инициативе Организатора в случае отсутствия соответствующей модели устройства. При этом замена должна быть произведена на аналогичный приз, равный по стоимости и характеристикам.</w:t>
      </w:r>
    </w:p>
    <w:p w14:paraId="017F517E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4.5. Организатор не несёт ответственности за невозможность получения приза Участником по причинам, не зависящим от Организатора (включая, но не ограничиваясь: предоставление некорректных контактных данных, отсутствие связи, отказ от приза, нарушение условий Акции).</w:t>
      </w:r>
    </w:p>
    <w:p w14:paraId="0C65F6A4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4.6. Все налоговые обязательства, возникающие у победителя в связи с получением приза, регулируются действующим законодательством Республики Узбекистан. Организатор выполняет обязанности налогового агента в предусмотренных законом случаях.</w:t>
      </w:r>
    </w:p>
    <w:p w14:paraId="3EB396F8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0AB37F93" w14:textId="60A2D066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5. ПОРЯДОК ПРОВЕДЕНИЯ АКЦИИ И ПРОЦЕДУРА РОЗЫГРЫША ПРИЗОВ</w:t>
      </w:r>
    </w:p>
    <w:p w14:paraId="2331F389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5.1. Розыгрыш призов проводится Организатором в период с 12.01.2026 г. по 15.05.2026г. Победители определяются по итогам каждого этапа розыгрыша в присутствии членов Комиссии Банка.</w:t>
      </w:r>
    </w:p>
    <w:p w14:paraId="4E588D09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5.2. Участниками розыгрышей призов становятся держатели карт </w:t>
      </w:r>
      <w:proofErr w:type="spellStart"/>
      <w:r w:rsidRPr="00C91925">
        <w:rPr>
          <w:rFonts w:ascii="Times New Roman" w:hAnsi="Times New Roman" w:cs="Times New Roman"/>
          <w:lang w:val="ru-RU"/>
        </w:rPr>
        <w:t>Uzcard</w:t>
      </w:r>
      <w:proofErr w:type="spellEnd"/>
      <w:r w:rsidRPr="00C91925">
        <w:rPr>
          <w:rFonts w:ascii="Times New Roman" w:hAnsi="Times New Roman" w:cs="Times New Roman"/>
          <w:lang w:val="ru-RU"/>
        </w:rPr>
        <w:t>, эмитированные АКБ “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>”, выполнившие условия Акции и совершившие необходимый объём транзакций в соответствующие этапы проведения Акции:</w:t>
      </w:r>
    </w:p>
    <w:p w14:paraId="362769F0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2117E399" w14:textId="77777777" w:rsidR="00471950" w:rsidRPr="00C91925" w:rsidRDefault="00471950" w:rsidP="00C91925">
      <w:pPr>
        <w:spacing w:after="0"/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1-этап – период совершения транзакций: 12.01.2026 - 10.02.2026 включительно.</w:t>
      </w:r>
    </w:p>
    <w:p w14:paraId="2C831C08" w14:textId="77777777" w:rsidR="00471950" w:rsidRPr="00C91925" w:rsidRDefault="00471950" w:rsidP="00C91925">
      <w:pPr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Дата проведения розыгрыша и объявления победителей: до 13.02.2026г.;</w:t>
      </w:r>
    </w:p>
    <w:p w14:paraId="3CD72244" w14:textId="77777777" w:rsidR="00471950" w:rsidRPr="00C91925" w:rsidRDefault="00471950" w:rsidP="00C91925">
      <w:pPr>
        <w:spacing w:after="0"/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2-этап – период совершения транзакций: 11.02.2026 - 12.03.2026 включительно.</w:t>
      </w:r>
    </w:p>
    <w:p w14:paraId="244A6FDC" w14:textId="77777777" w:rsidR="00471950" w:rsidRPr="00C91925" w:rsidRDefault="00471950" w:rsidP="00C91925">
      <w:pPr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Дата проведения розыгрыша и объявления победителей: до 15.03.2026г.;</w:t>
      </w:r>
    </w:p>
    <w:p w14:paraId="56B206A3" w14:textId="77777777" w:rsidR="00471950" w:rsidRPr="00C91925" w:rsidRDefault="00471950" w:rsidP="00C91925">
      <w:pPr>
        <w:spacing w:after="0"/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3-этап – период совершения транзакций: 13.03.2026 - 11.04.2026 включительно.</w:t>
      </w:r>
    </w:p>
    <w:p w14:paraId="06B59281" w14:textId="77777777" w:rsidR="00471950" w:rsidRPr="00C91925" w:rsidRDefault="00471950" w:rsidP="00C91925">
      <w:pPr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Дата проведения розыгрыша и объявления победителей: до 14.04.2026г.;</w:t>
      </w:r>
    </w:p>
    <w:p w14:paraId="7EC218EE" w14:textId="77777777" w:rsidR="00471950" w:rsidRPr="00C91925" w:rsidRDefault="00471950" w:rsidP="00C91925">
      <w:pPr>
        <w:spacing w:after="0"/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4-этап – период совершения транзакций: 12.04.2026 - 12.05.2026 включительно.</w:t>
      </w:r>
    </w:p>
    <w:p w14:paraId="774359E5" w14:textId="77777777" w:rsidR="00471950" w:rsidRPr="00C91925" w:rsidRDefault="00471950" w:rsidP="00C91925">
      <w:pPr>
        <w:spacing w:after="0"/>
        <w:ind w:right="-1"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Дата проведения розыгрыша и объявления победителей: до 15.05.2026г.</w:t>
      </w:r>
    </w:p>
    <w:p w14:paraId="6DDC94B5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4241E0F6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5.3. Обязательства Банка по передаче призов победителям Акции считаются исполненными с момента их передачи победителям Акции и подписания Акта приема-передачи.</w:t>
      </w:r>
    </w:p>
    <w:p w14:paraId="746004EC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5.4. Банк с помощью специальной программы </w:t>
      </w:r>
      <w:proofErr w:type="spellStart"/>
      <w:r w:rsidRPr="00C91925">
        <w:rPr>
          <w:rFonts w:ascii="Times New Roman" w:hAnsi="Times New Roman" w:cs="Times New Roman"/>
          <w:lang w:val="ru-RU"/>
        </w:rPr>
        <w:t>Random</w:t>
      </w:r>
      <w:proofErr w:type="spellEnd"/>
      <w:r w:rsidRPr="00C91925">
        <w:rPr>
          <w:rFonts w:ascii="Times New Roman" w:hAnsi="Times New Roman" w:cs="Times New Roman"/>
          <w:lang w:val="ru-RU"/>
        </w:rPr>
        <w:t xml:space="preserve"> или схожих программ, предоставляющих случайные числа, определяет очередного победителя промежуточного этапа, предусмотренный настоящим Правилом. </w:t>
      </w:r>
    </w:p>
    <w:p w14:paraId="22A9BD7C" w14:textId="3B9E8A5B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5.5. Факт участия в </w:t>
      </w:r>
      <w:r w:rsidR="00FF19D8" w:rsidRPr="00C91925">
        <w:rPr>
          <w:rFonts w:ascii="Times New Roman" w:hAnsi="Times New Roman" w:cs="Times New Roman"/>
          <w:lang w:val="ru-RU"/>
        </w:rPr>
        <w:t>А</w:t>
      </w:r>
      <w:r w:rsidRPr="00C91925">
        <w:rPr>
          <w:rFonts w:ascii="Times New Roman" w:hAnsi="Times New Roman" w:cs="Times New Roman"/>
          <w:lang w:val="ru-RU"/>
        </w:rPr>
        <w:t>кции означает, что участники дают свое согласие на то, что их имена, фамилии, фотографии и иные материалы о них могут быть использованы организатором в рекламных целях, в объеме и способами, не противоречащими законодательству Республики Узбекистан о персональных данных, без раскрытия конфиденциальной информации, без уплаты им какого-либо вознаграждения</w:t>
      </w:r>
      <w:r w:rsidR="00FF19D8" w:rsidRPr="00C91925">
        <w:rPr>
          <w:rFonts w:ascii="Times New Roman" w:hAnsi="Times New Roman" w:cs="Times New Roman"/>
          <w:lang w:val="ru-RU"/>
        </w:rPr>
        <w:t>.</w:t>
      </w:r>
    </w:p>
    <w:p w14:paraId="64D6F950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lastRenderedPageBreak/>
        <w:t>5.6. Банк оставляет за собой право на свое усмотрение вносить любые изменения и дополнения в настоящие Правила, при условии, что такие изменения не ухудшают условия участия для Участников, уже выполнивших условия Акции до даты вступления изменений в силу, заблаговременно поместив объявление об изменениях на сайте www.sqb.uz за 3 (три) рабочих дня до вступления таких изменений в силу. Банк имеет право изменить или расширить перечень и размер призов. Банк не возмещает и не компенсирует убытки, издержки и любые иные расходы, которые могут возникнуть у участника в связи с его участием в Акции;</w:t>
      </w:r>
    </w:p>
    <w:p w14:paraId="262765E7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5.7. Банк не несет никакой ответственности за любой ущерб, нанесенный как здоровью (жизни) обладателю приза, так и имуществу, здоровью или жизни третьих лиц в течение всего срока эксплуатации приза;</w:t>
      </w:r>
    </w:p>
    <w:p w14:paraId="507D21B7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5.8. Все споры и разногласия, которые могут возникнуть при проведении настоящей промо-акции,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порядке;</w:t>
      </w:r>
    </w:p>
    <w:p w14:paraId="6B83384D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5.9. Если по результатам проведения Альтернативного определения победителей, не будет получен приз в результате отказа от приза и/или не получения приза в срок, то Организаторы оставляют приз для дальнейшего розыгрыша до его фактической передачи победителю в порядке, предусмотренным настоящим Правилом. По результатам проведенной акции, процедуры розыгрыша приза/ определения победителей оформляется протокол Комиссии и подписывается членами Комиссии. 5.11. Имя/имена победителей могут быть объявлены на официальном корпоративном вэб-сайте Банка, в средствах массовой информации, а также в социальных сетях. </w:t>
      </w:r>
    </w:p>
    <w:p w14:paraId="2413E579" w14:textId="68EE7F31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5.10. Победителю приза </w:t>
      </w:r>
      <w:r w:rsidR="00DA726A" w:rsidRPr="00C91925">
        <w:rPr>
          <w:rFonts w:ascii="Times New Roman" w:hAnsi="Times New Roman" w:cs="Times New Roman"/>
          <w:lang w:val="ru-RU"/>
        </w:rPr>
        <w:t>А</w:t>
      </w:r>
      <w:r w:rsidRPr="00C91925">
        <w:rPr>
          <w:rFonts w:ascii="Times New Roman" w:hAnsi="Times New Roman" w:cs="Times New Roman"/>
          <w:lang w:val="ru-RU"/>
        </w:rPr>
        <w:t>кции Банк отправляет SMS-уведомление или связывается по указанному Участником номеру</w:t>
      </w:r>
      <w:r w:rsidR="00DA726A" w:rsidRPr="00C91925">
        <w:rPr>
          <w:rFonts w:ascii="Times New Roman" w:hAnsi="Times New Roman" w:cs="Times New Roman"/>
          <w:lang w:val="ru-RU"/>
        </w:rPr>
        <w:t xml:space="preserve"> телефона</w:t>
      </w:r>
      <w:r w:rsidRPr="00C91925">
        <w:rPr>
          <w:rFonts w:ascii="Times New Roman" w:hAnsi="Times New Roman" w:cs="Times New Roman"/>
          <w:lang w:val="ru-RU"/>
        </w:rPr>
        <w:t xml:space="preserve">. </w:t>
      </w:r>
    </w:p>
    <w:p w14:paraId="2A572468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5.11. За последствия несоблюдения условий Акции Участником, Организаторы ответственности не несут.</w:t>
      </w:r>
    </w:p>
    <w:p w14:paraId="6C1C6E43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ab/>
      </w:r>
    </w:p>
    <w:p w14:paraId="19BF014B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6. ПОРЯДОК ИНФОРМИРОВАНИЯ УЧАСТНИКОВ АКЦИИ ОБ УСЛОВИЯХ ПРОВЕДЕНИЯ АКЦИИ, ПРИОСТАНОВЛЕНИИ ИЛИ ДОСРОЧНОМ ПРЕКРАЩЕНИИ ПРОВЕДЕНИЯ АКЦИИ</w:t>
      </w:r>
    </w:p>
    <w:p w14:paraId="4FA164F3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6.1. Информирование Участников промо-акции об условиях и порядке ее проведения осуществляется посредством размещения рекламных </w:t>
      </w:r>
      <w:proofErr w:type="gramStart"/>
      <w:r w:rsidRPr="00C91925">
        <w:rPr>
          <w:rFonts w:ascii="Times New Roman" w:hAnsi="Times New Roman" w:cs="Times New Roman"/>
          <w:lang w:val="ru-RU"/>
        </w:rPr>
        <w:t>видео-роликов</w:t>
      </w:r>
      <w:proofErr w:type="gramEnd"/>
      <w:r w:rsidRPr="00C91925">
        <w:rPr>
          <w:rFonts w:ascii="Times New Roman" w:hAnsi="Times New Roman" w:cs="Times New Roman"/>
          <w:lang w:val="ru-RU"/>
        </w:rPr>
        <w:t xml:space="preserve"> на мониторах в местах размещения рекламы Организаторов, размещения постов на странице Банка в социальных сетях, в интернете, а также на других доступных площадках в период проведения Акции.</w:t>
      </w:r>
    </w:p>
    <w:p w14:paraId="7DAA9BC9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6.2. Подробная информация о настоящей промо-акции, а также Правила акции, будут размещены на официальном веб-сайте Банка: www.sqb.uz, в разделе «Объявлении».</w:t>
      </w:r>
    </w:p>
    <w:p w14:paraId="1527623C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6.3. Подробную информацию о промо-акции также можно получить по короткому номеру 1180.</w:t>
      </w:r>
    </w:p>
    <w:p w14:paraId="22F06726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 xml:space="preserve">6.4. В случае досрочного прекращения проведения акции, продления сроков ее проведения, или изменения в Правилах, соответствующая информация будет размещена на сайте Банка www.sqb.uz в разделе «Объявлении». </w:t>
      </w:r>
    </w:p>
    <w:p w14:paraId="7BB1DDFD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719E3429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7. СОГЛАСИЕ НА ОБРАБОТКУ ПЕРСОНАЛЬНЫХ ДАННЫХ</w:t>
      </w:r>
    </w:p>
    <w:p w14:paraId="5D43EF78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7.1. Участвуя в Акции, Участник выражает согласие на обработку персональных данных, предоставленных Организатору, в целях участия в Акции, определения победителей, вручения призов, информирования о результатах, в соответствии с Законом Республики Узбекистан «О персональных данных».</w:t>
      </w:r>
    </w:p>
    <w:p w14:paraId="1246C210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7.2. Участник также дает свое согласие на использование своего имени и изображения (фотографии) в материалах, связанных с проведением акции, в том числе для публикации в сети Интернет в рекламных целях без дополнительного согласования.</w:t>
      </w:r>
    </w:p>
    <w:p w14:paraId="3F8F8FC4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</w:p>
    <w:p w14:paraId="018B35A3" w14:textId="77777777" w:rsidR="00471950" w:rsidRPr="00C91925" w:rsidRDefault="00471950" w:rsidP="00C91925">
      <w:pPr>
        <w:spacing w:after="0"/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C91925">
        <w:rPr>
          <w:rFonts w:ascii="Times New Roman" w:hAnsi="Times New Roman" w:cs="Times New Roman"/>
          <w:b/>
          <w:bCs/>
          <w:lang w:val="ru-RU"/>
        </w:rPr>
        <w:t>8. ПРОЧИЕ УСЛОВИЯ</w:t>
      </w:r>
    </w:p>
    <w:p w14:paraId="5495631D" w14:textId="77777777" w:rsidR="00471950" w:rsidRPr="00C91925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8.1. Все вопросы, не урегулированные Офертой, регулируются действующим законодательством Республики Узбекистан.</w:t>
      </w:r>
    </w:p>
    <w:p w14:paraId="0059A668" w14:textId="02083285" w:rsidR="00471950" w:rsidRPr="00681E17" w:rsidRDefault="00471950" w:rsidP="00C91925">
      <w:pPr>
        <w:spacing w:after="0"/>
        <w:ind w:right="-1"/>
        <w:jc w:val="both"/>
        <w:rPr>
          <w:rFonts w:ascii="Times New Roman" w:hAnsi="Times New Roman" w:cs="Times New Roman"/>
          <w:lang w:val="ru-RU"/>
        </w:rPr>
      </w:pPr>
      <w:r w:rsidRPr="00C91925">
        <w:rPr>
          <w:rFonts w:ascii="Times New Roman" w:hAnsi="Times New Roman" w:cs="Times New Roman"/>
          <w:lang w:val="ru-RU"/>
        </w:rPr>
        <w:t>8.2. Оферта вступает в силу с момента ее размещения на официальных ресурсах АКБ «</w:t>
      </w:r>
      <w:proofErr w:type="spellStart"/>
      <w:r w:rsidRPr="00C91925">
        <w:rPr>
          <w:rFonts w:ascii="Times New Roman" w:hAnsi="Times New Roman" w:cs="Times New Roman"/>
          <w:lang w:val="ru-RU"/>
        </w:rPr>
        <w:t>Узпромстройбанк</w:t>
      </w:r>
      <w:proofErr w:type="spellEnd"/>
      <w:r w:rsidRPr="00C91925">
        <w:rPr>
          <w:rFonts w:ascii="Times New Roman" w:hAnsi="Times New Roman" w:cs="Times New Roman"/>
          <w:lang w:val="ru-RU"/>
        </w:rPr>
        <w:t>» и действует до окончания срока проведения Акции.</w:t>
      </w:r>
    </w:p>
    <w:sectPr w:rsidR="00471950" w:rsidRPr="00681E17" w:rsidSect="00681E17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5E"/>
    <w:rsid w:val="0002005E"/>
    <w:rsid w:val="000B0E99"/>
    <w:rsid w:val="003E7017"/>
    <w:rsid w:val="00471950"/>
    <w:rsid w:val="00560A2F"/>
    <w:rsid w:val="00634EEF"/>
    <w:rsid w:val="00681E17"/>
    <w:rsid w:val="00BE7EC6"/>
    <w:rsid w:val="00C91925"/>
    <w:rsid w:val="00D115D1"/>
    <w:rsid w:val="00DA726A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58C0"/>
  <w15:chartTrackingRefBased/>
  <w15:docId w15:val="{855D5A89-01D3-44A7-9683-FE5A7C06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5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0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0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0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0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0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0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0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0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0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0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Muxammad Aziz A. Egamov</dc:creator>
  <cp:keywords/>
  <dc:description/>
  <cp:lastModifiedBy>Otabek A. Abduraximov</cp:lastModifiedBy>
  <cp:revision>2</cp:revision>
  <dcterms:created xsi:type="dcterms:W3CDTF">2026-01-12T05:19:00Z</dcterms:created>
  <dcterms:modified xsi:type="dcterms:W3CDTF">2026-01-12T05:19:00Z</dcterms:modified>
</cp:coreProperties>
</file>